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04" w:rsidRDefault="00F02D04" w:rsidP="008C4A51">
      <w:pPr>
        <w:pStyle w:val="Textodenotaalfinal"/>
        <w:spacing w:line="240" w:lineRule="auto"/>
        <w:ind w:left="708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FORMULARIO DE RECOGIDA DE DATOS (</w:t>
      </w:r>
      <w:r w:rsidR="00574995">
        <w:rPr>
          <w:rFonts w:ascii="Calibri" w:hAnsi="Calibri"/>
          <w:b/>
        </w:rPr>
        <w:t>V</w:t>
      </w:r>
      <w:r w:rsidRPr="001C7FDA">
        <w:rPr>
          <w:rFonts w:ascii="Calibri" w:hAnsi="Calibri"/>
          <w:b/>
        </w:rPr>
        <w:t xml:space="preserve"> CONVOCATORIA DE PREMIOS DE RECONOCIMIENTO AL TALENTO DEL ESTUDIANTADO DE LA UNIVERSIDAD DE GRANADA PARA INICIACIÓN A LA INVESTIGACIÓN</w:t>
      </w:r>
      <w:r>
        <w:rPr>
          <w:rFonts w:asciiTheme="minorHAnsi" w:hAnsiTheme="minorHAnsi"/>
          <w:b/>
          <w:szCs w:val="24"/>
        </w:rPr>
        <w:t>)</w:t>
      </w:r>
    </w:p>
    <w:tbl>
      <w:tblPr>
        <w:tblStyle w:val="Tablaconcuadrcul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526F7B" w:rsidTr="00A82BDC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26F7B" w:rsidRPr="00526F7B" w:rsidRDefault="00526F7B" w:rsidP="00293BFB">
            <w:pPr>
              <w:pStyle w:val="Textodenotaalfinal"/>
              <w:jc w:val="center"/>
              <w:rPr>
                <w:rFonts w:ascii="Calibri" w:hAnsi="Calibri"/>
                <w:b/>
                <w:caps/>
              </w:rPr>
            </w:pPr>
            <w:r w:rsidRPr="00526F7B">
              <w:rPr>
                <w:rFonts w:ascii="Calibri" w:hAnsi="Calibri"/>
                <w:b/>
                <w:caps/>
              </w:rPr>
              <w:t xml:space="preserve">Título de la </w:t>
            </w:r>
            <w:r w:rsidR="00293BFB">
              <w:rPr>
                <w:rFonts w:ascii="Calibri" w:hAnsi="Calibri"/>
                <w:b/>
                <w:caps/>
              </w:rPr>
              <w:t>INVESTIGACIÓN PROPUESTA</w:t>
            </w:r>
          </w:p>
        </w:tc>
      </w:tr>
      <w:tr w:rsidR="00526F7B" w:rsidTr="00A82BDC">
        <w:tc>
          <w:tcPr>
            <w:tcW w:w="9853" w:type="dxa"/>
            <w:gridSpan w:val="2"/>
            <w:shd w:val="clear" w:color="auto" w:fill="auto"/>
          </w:tcPr>
          <w:p w:rsidR="00526F7B" w:rsidRPr="00A40E05" w:rsidRDefault="00526F7B" w:rsidP="00150AB8">
            <w:pPr>
              <w:pStyle w:val="Textodenotaalfinal"/>
              <w:jc w:val="center"/>
              <w:rPr>
                <w:rFonts w:ascii="Calibri" w:hAnsi="Calibri"/>
              </w:rPr>
            </w:pPr>
            <w:permStart w:id="1347113400" w:edGrp="everyone"/>
          </w:p>
        </w:tc>
      </w:tr>
      <w:permEnd w:id="1347113400"/>
      <w:tr w:rsidR="00293BFB" w:rsidTr="00636906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93BFB" w:rsidRPr="00526F7B" w:rsidRDefault="00293BFB" w:rsidP="00636906">
            <w:pPr>
              <w:pStyle w:val="Textodenotaalfinal"/>
              <w:jc w:val="center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ÁREA DE CONOCIMIENTO EN LA QUE SE ENGLOBA LA INVESTIGACIÓN</w:t>
            </w:r>
          </w:p>
        </w:tc>
      </w:tr>
      <w:tr w:rsidR="00293BFB" w:rsidTr="00636906">
        <w:tc>
          <w:tcPr>
            <w:tcW w:w="9853" w:type="dxa"/>
            <w:gridSpan w:val="2"/>
            <w:shd w:val="clear" w:color="auto" w:fill="auto"/>
          </w:tcPr>
          <w:p w:rsidR="00293BFB" w:rsidRPr="00A40E05" w:rsidRDefault="00293BFB" w:rsidP="00636906">
            <w:pPr>
              <w:pStyle w:val="Textodenotaalfinal"/>
              <w:jc w:val="center"/>
              <w:rPr>
                <w:rFonts w:ascii="Calibri" w:hAnsi="Calibri"/>
              </w:rPr>
            </w:pPr>
            <w:permStart w:id="920915706" w:edGrp="everyone"/>
          </w:p>
        </w:tc>
      </w:tr>
      <w:permEnd w:id="920915706"/>
      <w:tr w:rsidR="00052F7F" w:rsidTr="00A82BDC">
        <w:tc>
          <w:tcPr>
            <w:tcW w:w="9853" w:type="dxa"/>
            <w:gridSpan w:val="2"/>
            <w:shd w:val="clear" w:color="auto" w:fill="C2D69B" w:themeFill="accent3" w:themeFillTint="99"/>
          </w:tcPr>
          <w:p w:rsidR="00052F7F" w:rsidRPr="00052F7F" w:rsidRDefault="0015650A" w:rsidP="00C02D10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DATOS DE LA PERSONA </w:t>
            </w:r>
            <w:r w:rsidR="00C02D10">
              <w:rPr>
                <w:rFonts w:ascii="Calibri" w:hAnsi="Calibri"/>
                <w:b/>
              </w:rPr>
              <w:t>SOLICITANTE Y DE LA PERSONA QUE AVALA</w:t>
            </w:r>
          </w:p>
        </w:tc>
      </w:tr>
      <w:tr w:rsidR="00526F7B" w:rsidRPr="003A62AD" w:rsidTr="00A82BDC">
        <w:tc>
          <w:tcPr>
            <w:tcW w:w="4503" w:type="dxa"/>
            <w:shd w:val="clear" w:color="auto" w:fill="C2D69B" w:themeFill="accent3" w:themeFillTint="99"/>
          </w:tcPr>
          <w:p w:rsidR="00526F7B" w:rsidRPr="003A62AD" w:rsidRDefault="00526F7B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372458823" w:edGrp="everyone" w:colFirst="1" w:colLast="1"/>
            <w:r w:rsidRPr="003A62AD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</w:tc>
        <w:tc>
          <w:tcPr>
            <w:tcW w:w="5350" w:type="dxa"/>
          </w:tcPr>
          <w:p w:rsidR="00526F7B" w:rsidRPr="00377238" w:rsidRDefault="00526F7B" w:rsidP="00D56766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26F7B" w:rsidRPr="003A62AD" w:rsidTr="00A82BDC">
        <w:tc>
          <w:tcPr>
            <w:tcW w:w="4503" w:type="dxa"/>
            <w:shd w:val="clear" w:color="auto" w:fill="C2D69B" w:themeFill="accent3" w:themeFillTint="99"/>
          </w:tcPr>
          <w:p w:rsidR="00526F7B" w:rsidRPr="003A62AD" w:rsidRDefault="00526F7B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286803898" w:edGrp="everyone" w:colFirst="1" w:colLast="1"/>
            <w:permEnd w:id="1372458823"/>
            <w:r w:rsidRPr="003A62AD">
              <w:rPr>
                <w:rFonts w:ascii="Calibri" w:hAnsi="Calibri"/>
                <w:b/>
                <w:sz w:val="22"/>
                <w:szCs w:val="22"/>
              </w:rPr>
              <w:t>Apellidos:</w:t>
            </w:r>
          </w:p>
        </w:tc>
        <w:tc>
          <w:tcPr>
            <w:tcW w:w="5350" w:type="dxa"/>
          </w:tcPr>
          <w:p w:rsidR="00526F7B" w:rsidRPr="00377238" w:rsidRDefault="00526F7B" w:rsidP="00636C91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85427" w:rsidRPr="003A62AD" w:rsidTr="00636906">
        <w:tc>
          <w:tcPr>
            <w:tcW w:w="4503" w:type="dxa"/>
            <w:shd w:val="clear" w:color="auto" w:fill="C2D69B" w:themeFill="accent3" w:themeFillTint="99"/>
          </w:tcPr>
          <w:p w:rsidR="00A85427" w:rsidRPr="003A62AD" w:rsidRDefault="00A85427" w:rsidP="00636906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717191129" w:edGrp="everyone" w:colFirst="1" w:colLast="1"/>
            <w:permEnd w:id="1286803898"/>
            <w:r w:rsidRPr="003A62AD">
              <w:rPr>
                <w:rFonts w:ascii="Calibri" w:hAnsi="Calibri"/>
                <w:b/>
                <w:sz w:val="22"/>
                <w:szCs w:val="22"/>
              </w:rPr>
              <w:t>NIF/NIE:</w:t>
            </w:r>
          </w:p>
        </w:tc>
        <w:tc>
          <w:tcPr>
            <w:tcW w:w="5350" w:type="dxa"/>
          </w:tcPr>
          <w:p w:rsidR="00A85427" w:rsidRPr="00A46F83" w:rsidRDefault="00A85427" w:rsidP="00636906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26F7B" w:rsidRPr="003A62AD" w:rsidTr="00A82BDC">
        <w:tc>
          <w:tcPr>
            <w:tcW w:w="4503" w:type="dxa"/>
            <w:shd w:val="clear" w:color="auto" w:fill="C2D69B" w:themeFill="accent3" w:themeFillTint="99"/>
          </w:tcPr>
          <w:p w:rsidR="00526F7B" w:rsidRPr="003A62AD" w:rsidRDefault="00A85427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348291237" w:edGrp="everyone" w:colFirst="1" w:colLast="1"/>
            <w:permEnd w:id="1717191129"/>
            <w:r>
              <w:rPr>
                <w:rFonts w:ascii="Calibri" w:hAnsi="Calibri"/>
                <w:b/>
                <w:sz w:val="22"/>
                <w:szCs w:val="22"/>
              </w:rPr>
              <w:t>Nombre del/la profesor/a que avala la investigación:</w:t>
            </w:r>
          </w:p>
        </w:tc>
        <w:tc>
          <w:tcPr>
            <w:tcW w:w="5350" w:type="dxa"/>
          </w:tcPr>
          <w:p w:rsidR="00526F7B" w:rsidRPr="00377238" w:rsidRDefault="00526F7B" w:rsidP="00950EB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85427" w:rsidRPr="0079646D" w:rsidTr="00A82BDC">
        <w:tc>
          <w:tcPr>
            <w:tcW w:w="4503" w:type="dxa"/>
            <w:shd w:val="clear" w:color="auto" w:fill="C2D69B" w:themeFill="accent3" w:themeFillTint="99"/>
          </w:tcPr>
          <w:p w:rsidR="00A85427" w:rsidRPr="0015650A" w:rsidRDefault="00A85427" w:rsidP="0018724B">
            <w:pPr>
              <w:rPr>
                <w:rFonts w:ascii="Calibri" w:hAnsi="Calibri"/>
                <w:b/>
                <w:snapToGrid w:val="0"/>
                <w:sz w:val="22"/>
                <w:szCs w:val="22"/>
                <w:lang w:val="en-US"/>
              </w:rPr>
            </w:pPr>
            <w:permStart w:id="451622512" w:edGrp="everyone" w:colFirst="1" w:colLast="1"/>
            <w:permEnd w:id="1348291237"/>
            <w:proofErr w:type="spellStart"/>
            <w:r>
              <w:rPr>
                <w:rFonts w:ascii="Calibri" w:hAnsi="Calibri"/>
                <w:b/>
                <w:snapToGrid w:val="0"/>
                <w:sz w:val="22"/>
                <w:szCs w:val="22"/>
                <w:lang w:val="en-US"/>
              </w:rPr>
              <w:t>Departamento</w:t>
            </w:r>
            <w:proofErr w:type="spellEnd"/>
            <w:r>
              <w:rPr>
                <w:rFonts w:ascii="Calibri" w:hAnsi="Calibri"/>
                <w:b/>
                <w:snapToGrid w:val="0"/>
                <w:sz w:val="22"/>
                <w:szCs w:val="22"/>
                <w:lang w:val="en-US"/>
              </w:rPr>
              <w:t xml:space="preserve"> y </w:t>
            </w:r>
            <w:proofErr w:type="spellStart"/>
            <w:r>
              <w:rPr>
                <w:rFonts w:ascii="Calibri" w:hAnsi="Calibri"/>
                <w:b/>
                <w:snapToGrid w:val="0"/>
                <w:sz w:val="22"/>
                <w:szCs w:val="22"/>
                <w:lang w:val="en-US"/>
              </w:rPr>
              <w:t>centro</w:t>
            </w:r>
            <w:proofErr w:type="spellEnd"/>
            <w:r>
              <w:rPr>
                <w:rFonts w:ascii="Calibri" w:hAnsi="Calibri"/>
                <w:b/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5350" w:type="dxa"/>
          </w:tcPr>
          <w:p w:rsidR="00A85427" w:rsidRDefault="00A85427" w:rsidP="00E654F2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permEnd w:id="451622512"/>
      <w:tr w:rsidR="00526F7B" w:rsidRPr="003A62AD" w:rsidTr="00A82BDC">
        <w:tc>
          <w:tcPr>
            <w:tcW w:w="9853" w:type="dxa"/>
            <w:gridSpan w:val="2"/>
            <w:shd w:val="clear" w:color="auto" w:fill="C2D69B" w:themeFill="accent3" w:themeFillTint="99"/>
          </w:tcPr>
          <w:p w:rsidR="00526F7B" w:rsidRPr="00A85427" w:rsidRDefault="00A85427" w:rsidP="00C02D10">
            <w:pPr>
              <w:pStyle w:val="Textodenotaalfinal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85427">
              <w:rPr>
                <w:rFonts w:ascii="Calibri" w:hAnsi="Calibri"/>
                <w:b/>
                <w:sz w:val="22"/>
                <w:szCs w:val="22"/>
              </w:rPr>
              <w:t xml:space="preserve">CURRÍCULUM VITAE DE LA PERSONA </w:t>
            </w:r>
            <w:r w:rsidR="00C02D10">
              <w:rPr>
                <w:rFonts w:ascii="Calibri" w:hAnsi="Calibri"/>
                <w:b/>
                <w:sz w:val="22"/>
                <w:szCs w:val="22"/>
              </w:rPr>
              <w:t>SOLICITANTE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(máximo 400 palabras)</w:t>
            </w:r>
          </w:p>
        </w:tc>
      </w:tr>
      <w:tr w:rsidR="00526F7B" w:rsidRPr="00131A00" w:rsidTr="00A82BDC">
        <w:tc>
          <w:tcPr>
            <w:tcW w:w="9853" w:type="dxa"/>
            <w:gridSpan w:val="2"/>
            <w:shd w:val="clear" w:color="auto" w:fill="auto"/>
          </w:tcPr>
          <w:p w:rsidR="00526F7B" w:rsidRPr="00131A00" w:rsidRDefault="00526F7B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1279218107" w:edGrp="everyone"/>
          </w:p>
        </w:tc>
      </w:tr>
      <w:permEnd w:id="1279218107"/>
      <w:tr w:rsidR="00A85427" w:rsidRPr="003A62AD" w:rsidTr="00636906">
        <w:tc>
          <w:tcPr>
            <w:tcW w:w="9853" w:type="dxa"/>
            <w:gridSpan w:val="2"/>
            <w:shd w:val="clear" w:color="auto" w:fill="C2D69B" w:themeFill="accent3" w:themeFillTint="99"/>
          </w:tcPr>
          <w:p w:rsidR="00A85427" w:rsidRPr="00A85427" w:rsidRDefault="00A85427" w:rsidP="00A85427">
            <w:pPr>
              <w:pStyle w:val="Textodenotaalfinal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85427">
              <w:rPr>
                <w:rFonts w:ascii="Calibri" w:hAnsi="Calibri"/>
                <w:b/>
                <w:sz w:val="22"/>
                <w:szCs w:val="22"/>
              </w:rPr>
              <w:t>MEMORIA DE LA INVESTIGACIÓN QUE SE PRETENDE DESARROLLAR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(máximo 1500 palabras)</w:t>
            </w:r>
          </w:p>
        </w:tc>
      </w:tr>
      <w:tr w:rsidR="00A85427" w:rsidRPr="00131A00" w:rsidTr="00636906">
        <w:tc>
          <w:tcPr>
            <w:tcW w:w="9853" w:type="dxa"/>
            <w:gridSpan w:val="2"/>
            <w:shd w:val="clear" w:color="auto" w:fill="auto"/>
          </w:tcPr>
          <w:p w:rsidR="00A85427" w:rsidRPr="00131A00" w:rsidRDefault="00A85427" w:rsidP="00636906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bookmarkStart w:id="0" w:name="_GoBack"/>
            <w:permStart w:id="404047967" w:edGrp="everyone"/>
          </w:p>
        </w:tc>
      </w:tr>
    </w:tbl>
    <w:bookmarkEnd w:id="0"/>
    <w:permEnd w:id="404047967"/>
    <w:p w:rsidR="005C2AAB" w:rsidRPr="003A62AD" w:rsidRDefault="005C2AAB" w:rsidP="005C2AAB">
      <w:pPr>
        <w:pStyle w:val="Textodenotaalfinal"/>
        <w:spacing w:line="240" w:lineRule="auto"/>
        <w:ind w:left="-567" w:right="-426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La persona </w:t>
      </w:r>
      <w:r>
        <w:rPr>
          <w:rFonts w:ascii="Calibri" w:hAnsi="Calibri"/>
          <w:sz w:val="22"/>
        </w:rPr>
        <w:t>solicitante</w:t>
      </w:r>
      <w:r w:rsidRPr="003A62AD">
        <w:rPr>
          <w:rFonts w:ascii="Calibri" w:hAnsi="Calibri"/>
          <w:sz w:val="22"/>
        </w:rPr>
        <w:t xml:space="preserve"> acepta </w:t>
      </w:r>
      <w:r>
        <w:rPr>
          <w:rFonts w:ascii="Calibri" w:hAnsi="Calibri"/>
          <w:sz w:val="22"/>
        </w:rPr>
        <w:t xml:space="preserve">el contenido íntegro de </w:t>
      </w:r>
      <w:r w:rsidRPr="003A62AD">
        <w:rPr>
          <w:rFonts w:ascii="Calibri" w:hAnsi="Calibri"/>
          <w:sz w:val="22"/>
        </w:rPr>
        <w:t>las Bases de la Convocatoria para su participación.</w:t>
      </w:r>
    </w:p>
    <w:p w:rsidR="00C02D10" w:rsidRPr="003A62AD" w:rsidRDefault="00C02D10" w:rsidP="00A70C09">
      <w:pPr>
        <w:pStyle w:val="Textodenotaalfinal"/>
        <w:spacing w:line="240" w:lineRule="auto"/>
        <w:ind w:left="567" w:firstLine="709"/>
        <w:rPr>
          <w:rFonts w:ascii="Calibri" w:hAnsi="Calibri"/>
          <w:sz w:val="22"/>
        </w:rPr>
      </w:pPr>
    </w:p>
    <w:p w:rsidR="003A62AD" w:rsidRPr="003A62AD" w:rsidRDefault="00C6682A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  <w:permStart w:id="1368070183" w:edGrp="everyone"/>
      <w:r>
        <w:rPr>
          <w:rFonts w:ascii="Calibri" w:hAnsi="Calibri"/>
          <w:sz w:val="22"/>
        </w:rPr>
        <w:t xml:space="preserve">    </w:t>
      </w:r>
      <w:permEnd w:id="1368070183"/>
      <w:r w:rsidR="003A62AD" w:rsidRPr="003A62AD">
        <w:rPr>
          <w:rFonts w:ascii="Calibri" w:hAnsi="Calibri"/>
          <w:sz w:val="22"/>
        </w:rPr>
        <w:t>, a</w:t>
      </w:r>
      <w:r w:rsidR="00040A4D">
        <w:rPr>
          <w:rFonts w:ascii="Calibri" w:hAnsi="Calibri"/>
          <w:sz w:val="22"/>
        </w:rPr>
        <w:t xml:space="preserve"> </w:t>
      </w:r>
      <w:r w:rsidR="00106E24">
        <w:rPr>
          <w:rFonts w:ascii="Calibri" w:hAnsi="Calibri"/>
          <w:sz w:val="22"/>
        </w:rPr>
        <w:t xml:space="preserve"> </w:t>
      </w:r>
      <w:permStart w:id="245766088" w:edGrp="everyone"/>
      <w:r w:rsidR="009B259C">
        <w:rPr>
          <w:rFonts w:ascii="Calibri" w:hAnsi="Calibri"/>
          <w:sz w:val="22"/>
        </w:rPr>
        <w:t xml:space="preserve">   </w:t>
      </w:r>
      <w:permEnd w:id="245766088"/>
      <w:r w:rsidR="00106E24">
        <w:rPr>
          <w:rFonts w:ascii="Calibri" w:hAnsi="Calibri"/>
          <w:sz w:val="22"/>
        </w:rPr>
        <w:t xml:space="preserve">  </w:t>
      </w:r>
      <w:r w:rsidR="00A40E05">
        <w:rPr>
          <w:rFonts w:ascii="Calibri" w:hAnsi="Calibri"/>
          <w:sz w:val="22"/>
        </w:rPr>
        <w:t xml:space="preserve">  </w:t>
      </w:r>
      <w:r w:rsidR="003A62AD" w:rsidRPr="003A62AD">
        <w:rPr>
          <w:rFonts w:ascii="Calibri" w:hAnsi="Calibri"/>
          <w:sz w:val="22"/>
        </w:rPr>
        <w:t xml:space="preserve"> de</w:t>
      </w:r>
      <w:r w:rsidR="00F0068C">
        <w:rPr>
          <w:rFonts w:ascii="Calibri" w:hAnsi="Calibri"/>
          <w:sz w:val="22"/>
        </w:rPr>
        <w:t xml:space="preserve"> </w:t>
      </w:r>
      <w:permStart w:id="393884962" w:edGrp="everyone"/>
      <w:r w:rsidR="009B259C">
        <w:rPr>
          <w:rFonts w:ascii="Calibri" w:hAnsi="Calibri"/>
          <w:sz w:val="22"/>
        </w:rPr>
        <w:t xml:space="preserve">    </w:t>
      </w:r>
      <w:permEnd w:id="393884962"/>
      <w:r w:rsidR="00106E24">
        <w:rPr>
          <w:rFonts w:ascii="Calibri" w:hAnsi="Calibri"/>
          <w:sz w:val="22"/>
        </w:rPr>
        <w:t xml:space="preserve">   </w:t>
      </w:r>
      <w:r w:rsidR="00A40E05">
        <w:rPr>
          <w:rFonts w:ascii="Calibri" w:hAnsi="Calibri"/>
          <w:sz w:val="22"/>
        </w:rPr>
        <w:t xml:space="preserve">   </w:t>
      </w:r>
      <w:r w:rsidR="003A62AD" w:rsidRPr="003A62AD">
        <w:rPr>
          <w:rFonts w:ascii="Calibri" w:hAnsi="Calibri"/>
          <w:sz w:val="22"/>
        </w:rPr>
        <w:t xml:space="preserve"> de </w:t>
      </w:r>
      <w:r w:rsidR="00A40E05">
        <w:rPr>
          <w:rFonts w:ascii="Calibri" w:hAnsi="Calibri"/>
          <w:sz w:val="22"/>
        </w:rPr>
        <w:t xml:space="preserve"> </w:t>
      </w:r>
      <w:permStart w:id="1771203133" w:edGrp="everyone"/>
      <w:r w:rsidR="009B259C">
        <w:rPr>
          <w:rFonts w:ascii="Calibri" w:hAnsi="Calibri"/>
          <w:sz w:val="22"/>
        </w:rPr>
        <w:t xml:space="preserve">      </w:t>
      </w:r>
      <w:permEnd w:id="1771203133"/>
      <w:r w:rsidR="00A40E05">
        <w:rPr>
          <w:rFonts w:ascii="Calibri" w:hAnsi="Calibri"/>
          <w:sz w:val="22"/>
        </w:rPr>
        <w:t xml:space="preserve"> </w:t>
      </w:r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Fdo.: </w:t>
      </w:r>
      <w:r w:rsidR="00A40E05">
        <w:rPr>
          <w:rFonts w:ascii="Calibri" w:hAnsi="Calibri"/>
          <w:sz w:val="22"/>
        </w:rPr>
        <w:t xml:space="preserve">  </w:t>
      </w:r>
      <w:r w:rsidR="00106E24">
        <w:rPr>
          <w:rFonts w:ascii="Calibri" w:hAnsi="Calibri"/>
          <w:sz w:val="22"/>
        </w:rPr>
        <w:t xml:space="preserve"> </w:t>
      </w:r>
      <w:permStart w:id="641944584" w:edGrp="everyone"/>
      <w:r w:rsidR="009B259C">
        <w:rPr>
          <w:rFonts w:ascii="Calibri" w:hAnsi="Calibri"/>
          <w:sz w:val="22"/>
        </w:rPr>
        <w:t xml:space="preserve">             </w:t>
      </w:r>
      <w:permEnd w:id="641944584"/>
      <w:r w:rsidR="00106E24">
        <w:rPr>
          <w:rFonts w:ascii="Calibri" w:hAnsi="Calibri"/>
          <w:sz w:val="22"/>
        </w:rPr>
        <w:t xml:space="preserve">     </w:t>
      </w:r>
      <w:r w:rsidR="00A40E05">
        <w:rPr>
          <w:rFonts w:ascii="Calibri" w:hAnsi="Calibri"/>
          <w:sz w:val="22"/>
        </w:rPr>
        <w:t xml:space="preserve">   </w:t>
      </w:r>
    </w:p>
    <w:tbl>
      <w:tblPr>
        <w:tblStyle w:val="Sombreadomedio2-nfasis1"/>
        <w:tblW w:w="107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9356"/>
        <w:gridCol w:w="39"/>
      </w:tblGrid>
      <w:tr w:rsidR="00682D01" w:rsidRPr="00225F25" w:rsidTr="00A70C0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682D01" w:rsidRPr="00225F25" w:rsidTr="00A7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Responsable:</w:t>
            </w:r>
          </w:p>
        </w:tc>
        <w:tc>
          <w:tcPr>
            <w:tcW w:w="93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UNIVERSIDAD DE GRANADA</w:t>
            </w:r>
          </w:p>
        </w:tc>
      </w:tr>
      <w:tr w:rsidR="00682D01" w:rsidRPr="00225F25" w:rsidTr="00A70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Legitimación: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Universidad de Granada se encuentra legitimada para tratar sus datos </w:t>
            </w:r>
            <w:r>
              <w:rPr>
                <w:rFonts w:cs="Georgia"/>
                <w:sz w:val="16"/>
                <w:szCs w:val="16"/>
              </w:rPr>
              <w:t xml:space="preserve">en base al artículo </w:t>
            </w:r>
            <w:r>
              <w:t xml:space="preserve"> </w:t>
            </w:r>
            <w:r>
              <w:rPr>
                <w:rFonts w:cs="Georgia"/>
                <w:sz w:val="16"/>
                <w:szCs w:val="16"/>
              </w:rPr>
              <w:t>6.1.e</w:t>
            </w:r>
            <w:r w:rsidRPr="001446B4">
              <w:rPr>
                <w:rFonts w:cs="Georgia"/>
                <w:sz w:val="16"/>
                <w:szCs w:val="16"/>
              </w:rPr>
              <w:t xml:space="preserve">) RGPD: </w:t>
            </w:r>
            <w:r w:rsidRPr="0063750B">
              <w:rPr>
                <w:rFonts w:cs="Georgia"/>
                <w:sz w:val="16"/>
                <w:szCs w:val="16"/>
              </w:rPr>
              <w:t>el tratamiento es necesario para el cumplimiento de una misión realizada en interés público o en el ejercicio de los poderes públicos conferidos al responsable del mismo</w:t>
            </w:r>
            <w:r>
              <w:rPr>
                <w:rFonts w:cs="Georgia"/>
                <w:sz w:val="16"/>
                <w:szCs w:val="16"/>
              </w:rPr>
              <w:t>.</w:t>
            </w:r>
          </w:p>
        </w:tc>
      </w:tr>
      <w:tr w:rsidR="00682D01" w:rsidRPr="00225F25" w:rsidTr="00A7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D01" w:rsidRPr="001446B4" w:rsidRDefault="00682D01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1446B4">
              <w:rPr>
                <w:rFonts w:cs="Georgia"/>
                <w:sz w:val="16"/>
                <w:szCs w:val="16"/>
              </w:rPr>
              <w:t>Finalidad: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01" w:rsidRPr="00225F25" w:rsidRDefault="00AE0B79" w:rsidP="004464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 xml:space="preserve">La finalidad del tratamiento es gestionar su candidatura a </w:t>
            </w:r>
            <w:r w:rsidR="007E17AE">
              <w:rPr>
                <w:rFonts w:cs="Georgia"/>
                <w:sz w:val="16"/>
                <w:szCs w:val="16"/>
              </w:rPr>
              <w:t>IV</w:t>
            </w:r>
            <w:r>
              <w:rPr>
                <w:rFonts w:cs="Georgia"/>
                <w:sz w:val="16"/>
                <w:szCs w:val="16"/>
              </w:rPr>
              <w:t xml:space="preserve"> CONVOCATORIA DE PREMIOS DE RECONOCIMIENTO AL TALENTO DEL ESTUDIANTADO DE LA UNIVERSIDAD DE GRANADA PARA INICIACIÓN A LA INVESTIGACIÓN del Consejo Social.</w:t>
            </w:r>
          </w:p>
        </w:tc>
      </w:tr>
      <w:tr w:rsidR="00682D01" w:rsidRPr="00225F25" w:rsidTr="00A70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Destinatarios: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>Página web de la Universidad de Granada, medios de comunicación.</w:t>
            </w:r>
          </w:p>
        </w:tc>
      </w:tr>
      <w:tr w:rsidR="00682D01" w:rsidRPr="00225F25" w:rsidTr="00A7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Derechos: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Tiene derecho a solicitar el acceso, oposi</w:t>
            </w:r>
            <w:r>
              <w:rPr>
                <w:rFonts w:cs="Georgia"/>
                <w:sz w:val="16"/>
                <w:szCs w:val="16"/>
              </w:rPr>
              <w:t>ción, rectificación, supresión o</w:t>
            </w:r>
            <w:r w:rsidRPr="00225F25">
              <w:rPr>
                <w:rFonts w:cs="Georgia"/>
                <w:sz w:val="16"/>
                <w:szCs w:val="16"/>
              </w:rPr>
              <w:t xml:space="preserve"> limitación </w:t>
            </w:r>
            <w:r>
              <w:rPr>
                <w:rFonts w:cs="Georgia"/>
                <w:sz w:val="16"/>
                <w:szCs w:val="16"/>
              </w:rPr>
              <w:t xml:space="preserve"> </w:t>
            </w:r>
            <w:r w:rsidRPr="00225F25">
              <w:rPr>
                <w:rFonts w:cs="Georgia"/>
                <w:sz w:val="16"/>
                <w:szCs w:val="16"/>
              </w:rPr>
              <w:t>de sus datos, tal y como se explica en la información adicional.</w:t>
            </w:r>
          </w:p>
        </w:tc>
      </w:tr>
      <w:tr w:rsidR="00682D01" w:rsidRPr="00225F25" w:rsidTr="00A70C09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D01" w:rsidRPr="00225F25" w:rsidRDefault="00682D01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adicional: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2D01" w:rsidRDefault="00682D01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Puede consultar la información adicional y detallada sobre protección de datos en el siguiente enlace</w:t>
            </w:r>
            <w:r>
              <w:rPr>
                <w:rFonts w:cs="Georgia"/>
                <w:sz w:val="16"/>
                <w:szCs w:val="16"/>
              </w:rPr>
              <w:t>:</w:t>
            </w:r>
          </w:p>
          <w:p w:rsidR="00682D01" w:rsidRPr="00225F25" w:rsidRDefault="008C4A51" w:rsidP="00AA48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hyperlink r:id="rId8" w:tgtFrame="_blank" w:history="1">
              <w:r w:rsidR="00682D01" w:rsidRPr="0063750B">
                <w:rPr>
                  <w:color w:val="0000CC"/>
                  <w:sz w:val="16"/>
                  <w:szCs w:val="18"/>
                  <w:u w:val="single"/>
                </w:rPr>
                <w:t>https://secretariageneral.ugr.es/pages/proteccion_datos</w:t>
              </w:r>
            </w:hyperlink>
          </w:p>
        </w:tc>
      </w:tr>
    </w:tbl>
    <w:p w:rsidR="00682D01" w:rsidRDefault="00682D01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p w:rsidR="00574995" w:rsidRDefault="003A62AD" w:rsidP="003A62AD">
      <w:pPr>
        <w:pStyle w:val="Textodenotaalfinal"/>
        <w:ind w:left="567" w:firstLine="708"/>
        <w:rPr>
          <w:rFonts w:ascii="Palatino" w:hAnsi="Palatino" w:cs="Arial"/>
        </w:rPr>
      </w:pPr>
      <w:r>
        <w:rPr>
          <w:rFonts w:ascii="Calibri" w:hAnsi="Calibri"/>
          <w:b/>
        </w:rPr>
        <w:t>SR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>. PRESIDENT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</w:t>
      </w:r>
      <w:r w:rsidR="0031713B">
        <w:rPr>
          <w:rFonts w:ascii="Calibri" w:hAnsi="Calibri"/>
          <w:b/>
        </w:rPr>
        <w:t>D</w:t>
      </w:r>
      <w:r>
        <w:rPr>
          <w:rFonts w:ascii="Calibri" w:hAnsi="Calibri"/>
          <w:b/>
        </w:rPr>
        <w:t>EL CONSEJO SOCIAL DE LA UNIVERSIDAD DE GRANADA.</w:t>
      </w:r>
    </w:p>
    <w:p w:rsidR="00574995" w:rsidRDefault="00574995" w:rsidP="00574995"/>
    <w:p w:rsidR="00143291" w:rsidRPr="00574995" w:rsidRDefault="00574995" w:rsidP="00574995">
      <w:pPr>
        <w:tabs>
          <w:tab w:val="left" w:pos="2127"/>
        </w:tabs>
      </w:pPr>
      <w:r>
        <w:tab/>
      </w:r>
    </w:p>
    <w:sectPr w:rsidR="00143291" w:rsidRPr="00574995" w:rsidSect="008C4A51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509" w:right="851" w:bottom="1077" w:left="851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3B" w:rsidRDefault="0031713B">
      <w:r>
        <w:separator/>
      </w:r>
    </w:p>
  </w:endnote>
  <w:endnote w:type="continuationSeparator" w:id="0">
    <w:p w:rsidR="0031713B" w:rsidRDefault="003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BC1D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065FA4" wp14:editId="668FFF1A">
              <wp:simplePos x="0" y="0"/>
              <wp:positionH relativeFrom="column">
                <wp:posOffset>-409756</wp:posOffset>
              </wp:positionH>
              <wp:positionV relativeFrom="paragraph">
                <wp:posOffset>-428278</wp:posOffset>
              </wp:positionV>
              <wp:extent cx="7296538" cy="852928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538" cy="852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C4B" w:rsidRPr="00F364DB" w:rsidRDefault="00467C4B" w:rsidP="00467C4B">
                          <w:pPr>
                            <w:pStyle w:val="Piedepgina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         </w:t>
                          </w:r>
                        </w:p>
                        <w:p w:rsidR="00467C4B" w:rsidRDefault="00C54FE3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467C4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Consejo Social de la Universidad de Granada </w:t>
                          </w:r>
                        </w:p>
                        <w:p w:rsidR="00ED6A47" w:rsidRDefault="00C54FE3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ED6A47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Complejo administrativo “Triunfo”, pabellón de Gobierno 1ª planta. </w:t>
                          </w:r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C</w:t>
                          </w:r>
                          <w:r w:rsidR="00F364D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uesta del Hospicio s/n C.P. 18071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Granada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|</w:t>
                          </w:r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</w:p>
                        <w:p w:rsidR="00467C4B" w:rsidRPr="00467C4B" w:rsidRDefault="00ED6A47" w:rsidP="00467C4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270C54" w:rsidRPr="00ED6A47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T</w:t>
                          </w:r>
                          <w:r w:rsidR="00743EAE" w:rsidRPr="00ED6A47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fno.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+34 958 </w:t>
                          </w:r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24 30 </w:t>
                          </w:r>
                          <w:proofErr w:type="gramStart"/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30</w:t>
                          </w:r>
                          <w:r w:rsidR="00145731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|</w:t>
                          </w:r>
                          <w:proofErr w:type="gramEnd"/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E-mail: consejosocial@ugr.es</w:t>
                          </w:r>
                          <w:r w:rsidR="00145731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| </w:t>
                          </w:r>
                          <w:r w:rsidR="00C54FE3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467C4B" w:rsidRPr="00467C4B">
                              <w:rPr>
                                <w:rStyle w:val="Hipervnculo"/>
                                <w:rFonts w:ascii="Palatino" w:hAnsi="Palatino"/>
                                <w:sz w:val="20"/>
                                <w:szCs w:val="16"/>
                                <w:lang w:val="en-US"/>
                              </w:rPr>
                              <w:t>www.consejosocial.ugr.es</w:t>
                            </w:r>
                          </w:hyperlink>
                          <w:r w:rsidR="00467C4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| Twitter: @</w:t>
                          </w:r>
                          <w:proofErr w:type="spellStart"/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UGR_ConsejoSoc</w:t>
                          </w:r>
                          <w:proofErr w:type="spellEnd"/>
                        </w:p>
                        <w:p w:rsidR="00BE0790" w:rsidRPr="00467C4B" w:rsidRDefault="00BE0790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65F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2.25pt;margin-top:-33.7pt;width:574.55pt;height:6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" filled="f" stroked="f">
              <v:textbox inset="1mm">
                <w:txbxContent>
                  <w:p w:rsidR="00467C4B" w:rsidRPr="00F364DB" w:rsidRDefault="00467C4B" w:rsidP="00467C4B">
                    <w:pPr>
                      <w:pStyle w:val="Piedepgina"/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         </w:t>
                    </w:r>
                  </w:p>
                  <w:p w:rsidR="00467C4B" w:rsidRDefault="00C54FE3" w:rsidP="00467C4B">
                    <w:pPr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467C4B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Consejo Social de la Universidad de Granada </w:t>
                    </w:r>
                  </w:p>
                  <w:p w:rsidR="00ED6A47" w:rsidRDefault="00C54FE3" w:rsidP="00467C4B">
                    <w:pPr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ED6A47">
                      <w:rPr>
                        <w:rFonts w:ascii="Palatino" w:hAnsi="Palatino"/>
                        <w:sz w:val="20"/>
                        <w:szCs w:val="16"/>
                      </w:rPr>
                      <w:t xml:space="preserve">Complejo administrativo “Triunfo”, pabellón de Gobierno 1ª planta. </w:t>
                    </w:r>
                    <w:r w:rsidR="00467C4B">
                      <w:rPr>
                        <w:rFonts w:ascii="Palatino" w:hAnsi="Palatino"/>
                        <w:sz w:val="20"/>
                        <w:szCs w:val="16"/>
                      </w:rPr>
                      <w:t>C</w:t>
                    </w:r>
                    <w:r w:rsidR="00F364DB" w:rsidRPr="00F364DB">
                      <w:rPr>
                        <w:rFonts w:ascii="Palatino" w:hAnsi="Palatino"/>
                        <w:sz w:val="20"/>
                        <w:szCs w:val="16"/>
                      </w:rPr>
                      <w:t>uesta del Hospicio s/n C.P. 18071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Granada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>|</w:t>
                    </w:r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</w:p>
                  <w:p w:rsidR="00467C4B" w:rsidRPr="00467C4B" w:rsidRDefault="00ED6A47" w:rsidP="00467C4B">
                    <w:pPr>
                      <w:rPr>
                        <w:lang w:val="en-US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270C54" w:rsidRPr="00ED6A47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T</w:t>
                    </w:r>
                    <w:r w:rsidR="00743EAE" w:rsidRPr="00ED6A47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fno.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+34 958 </w:t>
                    </w:r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24 30 </w:t>
                    </w:r>
                    <w:proofErr w:type="gramStart"/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30</w:t>
                    </w:r>
                    <w:r w:rsidR="00145731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|</w:t>
                    </w:r>
                    <w:proofErr w:type="gramEnd"/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E-mail: consejosocial@ugr.es</w:t>
                    </w:r>
                    <w:r w:rsidR="00145731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| </w:t>
                    </w:r>
                    <w:r w:rsidR="00C54FE3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hyperlink r:id="rId2" w:history="1">
                      <w:r w:rsidR="00467C4B" w:rsidRPr="00467C4B">
                        <w:rPr>
                          <w:rStyle w:val="Hipervnculo"/>
                          <w:rFonts w:ascii="Palatino" w:hAnsi="Palatino"/>
                          <w:sz w:val="20"/>
                          <w:szCs w:val="16"/>
                          <w:lang w:val="en-US"/>
                        </w:rPr>
                        <w:t>www.consejosocial.ugr.es</w:t>
                      </w:r>
                    </w:hyperlink>
                    <w:r w:rsidR="00467C4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| Twitter: @</w:t>
                    </w:r>
                    <w:proofErr w:type="spellStart"/>
                    <w:r w:rsid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UGR_ConsejoSoc</w:t>
                    </w:r>
                    <w:proofErr w:type="spellEnd"/>
                  </w:p>
                  <w:p w:rsidR="00BE0790" w:rsidRPr="00467C4B" w:rsidRDefault="00BE0790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3B" w:rsidRDefault="0031713B">
      <w:r>
        <w:separator/>
      </w:r>
    </w:p>
  </w:footnote>
  <w:footnote w:type="continuationSeparator" w:id="0">
    <w:p w:rsidR="0031713B" w:rsidRDefault="0031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8C4A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0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20"/>
    </w:tblGrid>
    <w:tr w:rsidR="00AD5A08" w:rsidRPr="00CB3FEB" w:rsidTr="00CB3FEB">
      <w:trPr>
        <w:trHeight w:val="1271"/>
      </w:trPr>
      <w:tc>
        <w:tcPr>
          <w:tcW w:w="10520" w:type="dxa"/>
        </w:tcPr>
        <w:p w:rsidR="00780A58" w:rsidRDefault="00BC1D57" w:rsidP="00C54FE3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1B79CCC5" wp14:editId="2AB16288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7" name="Imagen 7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5A08" w:rsidRPr="00780A58" w:rsidRDefault="00B773C7" w:rsidP="00B773C7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B570E0F" wp14:editId="35C33D9A">
                    <wp:simplePos x="0" y="0"/>
                    <wp:positionH relativeFrom="column">
                      <wp:posOffset>971533</wp:posOffset>
                    </wp:positionH>
                    <wp:positionV relativeFrom="paragraph">
                      <wp:posOffset>634056</wp:posOffset>
                    </wp:positionV>
                    <wp:extent cx="1435735" cy="1403985"/>
                    <wp:effectExtent l="0" t="0" r="0" b="63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573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75BA" w:rsidRDefault="00F975BA" w:rsidP="00F975BA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B570E0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76.5pt;margin-top:49.95pt;width:113.0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" stroked="f">
                    <v:textbox style="mso-fit-shape-to-text:t">
                      <w:txbxContent>
                        <w:p w:rsidR="00F975BA" w:rsidRDefault="00F975BA" w:rsidP="00F975BA"/>
                      </w:txbxContent>
                    </v:textbox>
                  </v:shape>
                </w:pict>
              </mc:Fallback>
            </mc:AlternateContent>
          </w:r>
          <w:r w:rsidR="00240BC6">
            <w:rPr>
              <w:noProof/>
            </w:rPr>
            <w:drawing>
              <wp:inline distT="0" distB="0" distL="0" distR="0" wp14:anchorId="4D59B681">
                <wp:extent cx="1828800" cy="9144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D5A08" w:rsidRPr="00CB3FEB" w:rsidRDefault="00CB3FEB" w:rsidP="00CB3FEB">
    <w:pPr>
      <w:pStyle w:val="Encabezado"/>
      <w:ind w:left="-180"/>
      <w:jc w:val="right"/>
      <w:rPr>
        <w:b/>
        <w:u w:val="single"/>
      </w:rPr>
    </w:pPr>
    <w:r w:rsidRPr="00CB3FEB">
      <w:rPr>
        <w:b/>
        <w:u w:val="single"/>
      </w:rPr>
      <w:t>ANEXO I</w:t>
    </w:r>
    <w:r w:rsidR="00ED6A47">
      <w:rPr>
        <w:b/>
        <w:u w:val="single"/>
      </w:rPr>
      <w:t>V</w: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8C4A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FF9"/>
    <w:multiLevelType w:val="hybridMultilevel"/>
    <w:tmpl w:val="A85E9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98A"/>
    <w:multiLevelType w:val="hybridMultilevel"/>
    <w:tmpl w:val="016830BA"/>
    <w:lvl w:ilvl="0" w:tplc="8392EF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2F8"/>
    <w:multiLevelType w:val="hybridMultilevel"/>
    <w:tmpl w:val="40927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89nO9dygHno7/kiVPz8APl2Ui+gLJ46qefwf6RXjBUyRs52zt82hQwCyNxWrYvKGzqnrXo7c4eeBWyO7baZGZA==" w:salt="+fZDLsGrL057Bwt9Zdwz+w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B"/>
    <w:rsid w:val="00034D2A"/>
    <w:rsid w:val="00040A4D"/>
    <w:rsid w:val="00052F7F"/>
    <w:rsid w:val="000A2905"/>
    <w:rsid w:val="000B3FD2"/>
    <w:rsid w:val="00106E24"/>
    <w:rsid w:val="00115860"/>
    <w:rsid w:val="00131A00"/>
    <w:rsid w:val="00143291"/>
    <w:rsid w:val="00145731"/>
    <w:rsid w:val="00146CA0"/>
    <w:rsid w:val="00150AB8"/>
    <w:rsid w:val="001550A4"/>
    <w:rsid w:val="0015650A"/>
    <w:rsid w:val="00157A4B"/>
    <w:rsid w:val="001743A2"/>
    <w:rsid w:val="0018724B"/>
    <w:rsid w:val="001B6DB7"/>
    <w:rsid w:val="001D299D"/>
    <w:rsid w:val="00240BC6"/>
    <w:rsid w:val="00255F0D"/>
    <w:rsid w:val="00261A93"/>
    <w:rsid w:val="00270C54"/>
    <w:rsid w:val="00293390"/>
    <w:rsid w:val="00293BFB"/>
    <w:rsid w:val="002B0F6D"/>
    <w:rsid w:val="002C08C6"/>
    <w:rsid w:val="002C09D5"/>
    <w:rsid w:val="0031713B"/>
    <w:rsid w:val="00337CCF"/>
    <w:rsid w:val="00377238"/>
    <w:rsid w:val="00385D75"/>
    <w:rsid w:val="003A62AD"/>
    <w:rsid w:val="00446466"/>
    <w:rsid w:val="00467C4B"/>
    <w:rsid w:val="00485CEF"/>
    <w:rsid w:val="0049191F"/>
    <w:rsid w:val="004C51A3"/>
    <w:rsid w:val="004D3435"/>
    <w:rsid w:val="00526F7B"/>
    <w:rsid w:val="00537589"/>
    <w:rsid w:val="00542242"/>
    <w:rsid w:val="005714D5"/>
    <w:rsid w:val="00574995"/>
    <w:rsid w:val="00574B1C"/>
    <w:rsid w:val="00584457"/>
    <w:rsid w:val="0058485A"/>
    <w:rsid w:val="005C2AAB"/>
    <w:rsid w:val="005C57F0"/>
    <w:rsid w:val="005C7A19"/>
    <w:rsid w:val="00642A87"/>
    <w:rsid w:val="00664762"/>
    <w:rsid w:val="00682D01"/>
    <w:rsid w:val="0069133E"/>
    <w:rsid w:val="00693C7E"/>
    <w:rsid w:val="006B1215"/>
    <w:rsid w:val="00705653"/>
    <w:rsid w:val="00743EAE"/>
    <w:rsid w:val="007442CA"/>
    <w:rsid w:val="00780A58"/>
    <w:rsid w:val="0079646D"/>
    <w:rsid w:val="007E17AE"/>
    <w:rsid w:val="00816D59"/>
    <w:rsid w:val="00826C38"/>
    <w:rsid w:val="00852E1B"/>
    <w:rsid w:val="00895726"/>
    <w:rsid w:val="008B5CCD"/>
    <w:rsid w:val="008C4A51"/>
    <w:rsid w:val="00910AC9"/>
    <w:rsid w:val="009127F1"/>
    <w:rsid w:val="00950EBD"/>
    <w:rsid w:val="009A5598"/>
    <w:rsid w:val="009B259C"/>
    <w:rsid w:val="00A14B8E"/>
    <w:rsid w:val="00A246C7"/>
    <w:rsid w:val="00A40E05"/>
    <w:rsid w:val="00A45B9D"/>
    <w:rsid w:val="00A51256"/>
    <w:rsid w:val="00A70C09"/>
    <w:rsid w:val="00A82BDC"/>
    <w:rsid w:val="00A85427"/>
    <w:rsid w:val="00A94C0C"/>
    <w:rsid w:val="00AA0E8A"/>
    <w:rsid w:val="00AB728A"/>
    <w:rsid w:val="00AC1321"/>
    <w:rsid w:val="00AD21E8"/>
    <w:rsid w:val="00AD5A08"/>
    <w:rsid w:val="00AE0B79"/>
    <w:rsid w:val="00B025C3"/>
    <w:rsid w:val="00B316E1"/>
    <w:rsid w:val="00B3181A"/>
    <w:rsid w:val="00B360D2"/>
    <w:rsid w:val="00B773C7"/>
    <w:rsid w:val="00BC1D57"/>
    <w:rsid w:val="00BE0790"/>
    <w:rsid w:val="00BE6002"/>
    <w:rsid w:val="00C02D10"/>
    <w:rsid w:val="00C36BC7"/>
    <w:rsid w:val="00C478FA"/>
    <w:rsid w:val="00C54FE3"/>
    <w:rsid w:val="00C65D99"/>
    <w:rsid w:val="00C6682A"/>
    <w:rsid w:val="00C8482C"/>
    <w:rsid w:val="00C97823"/>
    <w:rsid w:val="00CB3FEB"/>
    <w:rsid w:val="00D505BD"/>
    <w:rsid w:val="00D5218D"/>
    <w:rsid w:val="00D56766"/>
    <w:rsid w:val="00D84EED"/>
    <w:rsid w:val="00D863F2"/>
    <w:rsid w:val="00DB0CCB"/>
    <w:rsid w:val="00DB3C1C"/>
    <w:rsid w:val="00DB42B4"/>
    <w:rsid w:val="00DD6AFC"/>
    <w:rsid w:val="00DE0559"/>
    <w:rsid w:val="00DF740B"/>
    <w:rsid w:val="00E21521"/>
    <w:rsid w:val="00E478B9"/>
    <w:rsid w:val="00E80DBF"/>
    <w:rsid w:val="00ED6A47"/>
    <w:rsid w:val="00F0068C"/>
    <w:rsid w:val="00F02D04"/>
    <w:rsid w:val="00F364DB"/>
    <w:rsid w:val="00F64B39"/>
    <w:rsid w:val="00F64C27"/>
    <w:rsid w:val="00F95C9B"/>
    <w:rsid w:val="00F975BA"/>
    <w:rsid w:val="00FA6AFF"/>
    <w:rsid w:val="00FB17E6"/>
    <w:rsid w:val="00FB17ED"/>
    <w:rsid w:val="00FE7616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946BBAB"/>
  <w15:docId w15:val="{4FE4376A-9D18-4EF4-88C6-8CF899A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5218D"/>
    <w:rPr>
      <w:color w:val="808080"/>
    </w:rPr>
  </w:style>
  <w:style w:type="paragraph" w:styleId="Prrafodelista">
    <w:name w:val="List Paragraph"/>
    <w:basedOn w:val="Normal"/>
    <w:uiPriority w:val="34"/>
    <w:qFormat/>
    <w:rsid w:val="0015650A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table" w:styleId="Sombreadomedio2-nfasis1">
    <w:name w:val="Medium Shading 2 Accent 1"/>
    <w:basedOn w:val="Tablanormal"/>
    <w:uiPriority w:val="64"/>
    <w:rsid w:val="00682D0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uerpo">
    <w:name w:val="Cuerpo"/>
    <w:rsid w:val="00526F7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social.ugr.es" TargetMode="External"/><Relationship Id="rId1" Type="http://schemas.openxmlformats.org/officeDocument/2006/relationships/hyperlink" Target="http://www.consejosoci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7C53-FA18-4898-83EA-D0F34726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1728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1984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Carmen Vilchez Nieto</cp:lastModifiedBy>
  <cp:revision>2</cp:revision>
  <cp:lastPrinted>2019-04-29T09:14:00Z</cp:lastPrinted>
  <dcterms:created xsi:type="dcterms:W3CDTF">2024-10-15T07:15:00Z</dcterms:created>
  <dcterms:modified xsi:type="dcterms:W3CDTF">2024-10-15T07:15:00Z</dcterms:modified>
</cp:coreProperties>
</file>